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05" w:afterAutospacing="0"/>
        <w:ind w:left="0" w:right="0" w:firstLine="285"/>
        <w:jc w:val="both"/>
        <w:textAlignment w:val="center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1、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eastAsia="zh-CN"/>
        </w:rPr>
        <w:t>东风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</w:rPr>
        <w:t>牌 车牌号码：鲁R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E120X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05" w:afterAutospacing="0"/>
        <w:ind w:left="0" w:right="0" w:firstLine="285"/>
        <w:jc w:val="both"/>
        <w:textAlignment w:val="center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型号：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东风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牌DFA5040XJH4A1H，车架号：LGFB7A1JXDC101785，发动机号：D1006791，登记日期：20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14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年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月，年检至20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16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年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月，已行驶参考里程不详。有行驶证，有登记证书。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05" w:afterAutospacing="0"/>
        <w:ind w:left="0" w:right="0" w:firstLine="285"/>
        <w:jc w:val="both"/>
        <w:textAlignment w:val="center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2、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eastAsia="zh-CN"/>
        </w:rPr>
        <w:t>北京现代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</w:rPr>
        <w:t>牌 车牌号码：鲁R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RA212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</w:rPr>
        <w:t>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05" w:afterAutospacing="0"/>
        <w:ind w:left="0" w:right="0" w:firstLine="285"/>
        <w:jc w:val="both"/>
        <w:textAlignment w:val="center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型号：北京现代牌BH7240AW，车架号：LBENFAND06X015990，发动机号：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5113844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，登记日期：20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07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年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月，年检至20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13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年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月，已行驶参考里程不详。有行驶证，有登记证书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（变更）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05" w:afterAutospacing="0"/>
        <w:ind w:left="0" w:right="0" w:firstLine="285"/>
        <w:jc w:val="both"/>
        <w:textAlignment w:val="center"/>
        <w:rPr>
          <w:rFonts w:hint="eastAsia" w:ascii="微软雅黑" w:hAnsi="微软雅黑" w:eastAsia="微软雅黑" w:cs="微软雅黑"/>
          <w:color w:val="333333"/>
          <w:sz w:val="21"/>
          <w:szCs w:val="21"/>
        </w:rPr>
      </w:pP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3、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eastAsia="zh-CN"/>
        </w:rPr>
        <w:t>九州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</w:rPr>
        <w:t>牌 车牌号码：鲁R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B9199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05" w:afterAutospacing="0"/>
        <w:ind w:left="0" w:right="0" w:firstLine="285"/>
        <w:jc w:val="both"/>
        <w:textAlignment w:val="center"/>
        <w:rPr>
          <w:rFonts w:hint="eastAsia" w:ascii="宋体" w:hAnsi="宋体" w:eastAsia="宋体" w:cs="宋体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型号：九州牌SYC5036XJH，车架号：LJXBMFCB4BT051873，发动机号：SJR5612，登记日期：2011年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10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月，年检至20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13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年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10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月，已行驶参考里程不详。有行驶证，有登记证书。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05" w:afterAutospacing="0"/>
        <w:ind w:left="0" w:right="0" w:firstLine="285"/>
        <w:jc w:val="both"/>
        <w:textAlignment w:val="center"/>
        <w:rPr>
          <w:rStyle w:val="5"/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</w:pP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 xml:space="preserve">4、长安牌  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</w:rPr>
        <w:t>车牌号码：鲁R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 xml:space="preserve">FY120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05" w:afterAutospacing="0"/>
        <w:ind w:left="0" w:right="0" w:firstLine="285"/>
        <w:jc w:val="both"/>
        <w:textAlignment w:val="center"/>
        <w:rPr>
          <w:rFonts w:hint="eastAsia" w:ascii="宋体" w:hAnsi="宋体" w:eastAsia="宋体" w:cs="宋体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型号：长安牌SC5028XJHV，车架号：LS4ASB3R19G251152，发动机号：94CR023692，登记日期：201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0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年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月，年检至20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12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年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月，已行驶参考里程不详。有行驶证，有登记证书。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05" w:afterAutospacing="0"/>
        <w:ind w:left="0" w:right="0" w:firstLine="285"/>
        <w:jc w:val="both"/>
        <w:textAlignment w:val="center"/>
        <w:rPr>
          <w:rStyle w:val="5"/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</w:pP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 xml:space="preserve">5、长安牌  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</w:rPr>
        <w:t>车牌号码：鲁R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 xml:space="preserve">DY120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05" w:afterAutospacing="0"/>
        <w:ind w:left="0" w:right="0" w:firstLine="285"/>
        <w:jc w:val="both"/>
        <w:textAlignment w:val="center"/>
        <w:rPr>
          <w:rFonts w:hint="eastAsia" w:ascii="宋体" w:hAnsi="宋体" w:eastAsia="宋体" w:cs="宋体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型号：长安牌SC6443B3，车架号：LS4ASB3R2AG084465，发动机号：A7BC037418，登记日期：201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0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年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月，年检至20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12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年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月，已行驶参考里程不详。有行驶证，有登记证书。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05" w:afterAutospacing="0"/>
        <w:ind w:left="0" w:right="0" w:firstLine="285"/>
        <w:jc w:val="both"/>
        <w:textAlignment w:val="center"/>
        <w:rPr>
          <w:rFonts w:hint="eastAsia" w:ascii="宋体" w:hAnsi="宋体" w:eastAsia="宋体" w:cs="宋体"/>
          <w:color w:val="333333"/>
          <w:sz w:val="21"/>
          <w:szCs w:val="21"/>
        </w:rPr>
      </w:pP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 xml:space="preserve">6、雪佛兰牌  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</w:rPr>
        <w:t>车牌号码：鲁R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 xml:space="preserve">00256  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型号：雪佛兰牌SGM7169MTA，车架号：LSGPC52U3AF210114，发动机号：110790746，登记日期：201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年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月，年检至20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13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年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月，已行驶参考里程不详。有行驶证，有登记证书。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05" w:afterAutospacing="0"/>
        <w:ind w:left="0" w:right="0" w:firstLine="285"/>
        <w:jc w:val="both"/>
        <w:textAlignment w:val="center"/>
        <w:rPr>
          <w:rFonts w:hint="eastAsia" w:ascii="宋体" w:hAnsi="宋体" w:eastAsia="宋体" w:cs="宋体"/>
          <w:color w:val="333333"/>
          <w:sz w:val="21"/>
          <w:szCs w:val="21"/>
        </w:rPr>
      </w:pP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7、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eastAsia="zh-CN"/>
        </w:rPr>
        <w:t>九州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 xml:space="preserve">牌  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</w:rPr>
        <w:t>车牌号码：鲁R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 xml:space="preserve">01591 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型号：九州牌SYC5036XJH，车架号：LJXBM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F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CB6BT051874，发动机号：SJR5614，登记日期：201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年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月，年检至20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22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年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月，已行驶参考里程不详。有行驶证，有登记证书。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05" w:afterAutospacing="0"/>
        <w:ind w:left="0" w:right="0" w:firstLine="285"/>
        <w:jc w:val="both"/>
        <w:textAlignment w:val="center"/>
        <w:rPr>
          <w:rFonts w:hint="eastAsia" w:ascii="宋体" w:hAnsi="宋体" w:eastAsia="宋体" w:cs="宋体"/>
          <w:color w:val="333333"/>
          <w:sz w:val="21"/>
          <w:szCs w:val="21"/>
        </w:rPr>
      </w:pP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8、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eastAsia="zh-CN"/>
        </w:rPr>
        <w:t>宝骏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 xml:space="preserve">牌  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</w:rPr>
        <w:t>车牌号码：鲁R</w:t>
      </w:r>
      <w:r>
        <w:rPr>
          <w:rStyle w:val="5"/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 xml:space="preserve">SY717 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型号：宝骏牌LZW7150AC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F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，车架号：LZWAEAGA4C8730717，发动机号：8C42820327，登记日期：201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年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月，年检至20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22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年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333333"/>
          <w:sz w:val="21"/>
          <w:szCs w:val="21"/>
        </w:rPr>
        <w:t>月，已行驶参考里程不详。有行驶证，有登记证书。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05" w:afterAutospacing="0"/>
        <w:ind w:left="0" w:right="0" w:firstLine="285"/>
        <w:jc w:val="both"/>
        <w:textAlignment w:val="center"/>
        <w:rPr>
          <w:rFonts w:hint="eastAsia" w:ascii="宋体" w:hAnsi="宋体" w:eastAsia="宋体" w:cs="宋体"/>
          <w:color w:val="333333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5M2UwZmNhY2NmNmFiMTI0MzdiNDBjODg2ZWJmNDgifQ=="/>
  </w:docVars>
  <w:rsids>
    <w:rsidRoot w:val="4D044E0C"/>
    <w:rsid w:val="4D044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2023-09-27T03:35:00Z</dcterms:created>
  <dc:creator>Administrator</dc:creator>
  <cp:lastModifiedBy>Administrator</cp:lastModifiedBy>
  <dcterms:modified xsi:type="dcterms:W3CDTF">2023-09-27T03:37:08Z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402F8D36427B45D888424221B822EE45_11</vt:lpwstr>
  </property>
</Properties>
</file>